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D270C8" w:rsidRPr="00D270C8" w:rsidTr="00D270C8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270C8" w:rsidRPr="00D270C8" w:rsidRDefault="00D270C8" w:rsidP="00D270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b/>
                <w:sz w:val="24"/>
                <w:szCs w:val="24"/>
              </w:rPr>
              <w:t>Мерецков Кирилл Афанасьевич</w:t>
            </w:r>
            <w:bookmarkStart w:id="0" w:name="_GoBack"/>
            <w:bookmarkEnd w:id="0"/>
          </w:p>
          <w:p w:rsidR="00D270C8" w:rsidRPr="00D270C8" w:rsidRDefault="00D270C8" w:rsidP="00D27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B5A0EA6" wp14:editId="08F0C5E2">
                  <wp:extent cx="2333625" cy="2933700"/>
                  <wp:effectExtent l="0" t="0" r="9525" b="0"/>
                  <wp:docPr id="2" name="Рисунок 2" descr="C:\Users\РУМИЛЬ\Desktop\8c2567498b15a84941a22560b762a8a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УМИЛЬ\Desktop\8c2567498b15a84941a22560b762a8a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293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70C8" w:rsidRPr="00D270C8" w:rsidRDefault="00D270C8" w:rsidP="00D27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26.05(7.06).1897—30.12.1968 гг.</w:t>
            </w:r>
            <w:r w:rsidRPr="00D270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270C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Маршал Советского Союза</w:t>
            </w:r>
            <w:r w:rsidRPr="00D270C8">
              <w:rPr>
                <w:rFonts w:ascii="Times New Roman" w:hAnsi="Times New Roman" w:cs="Times New Roman"/>
                <w:sz w:val="24"/>
                <w:szCs w:val="24"/>
              </w:rPr>
              <w:br/>
              <w:t> </w:t>
            </w:r>
          </w:p>
          <w:p w:rsidR="00D270C8" w:rsidRPr="00D270C8" w:rsidRDefault="00D270C8" w:rsidP="00D27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 xml:space="preserve">Родился в д. </w:t>
            </w:r>
            <w:proofErr w:type="spellStart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Назарьево</w:t>
            </w:r>
            <w:proofErr w:type="spellEnd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 xml:space="preserve"> близ Зарайска Московской области в семье крестьянина. До службы в армии работал слесарем. В Красной Армии с 1918 года. В Гражданскую войну сражался на Восточном и Южном фронтах. Участвовал в боях в рядах 1-й </w:t>
            </w:r>
            <w:proofErr w:type="gramStart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Конной</w:t>
            </w:r>
            <w:proofErr w:type="gramEnd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 xml:space="preserve"> против поляков Пилсудского. Был награжден орденом Красного Знамени.</w:t>
            </w:r>
          </w:p>
          <w:p w:rsidR="00D270C8" w:rsidRPr="00D270C8" w:rsidRDefault="00D270C8" w:rsidP="00D27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1921 году окончил Военную академию РККА. В 1936—1937 годах под псевдонимом «Петрович» сражался в Испании (награжден орденами Ленина и Красного Знамени). Во время советско-финляндской войны (декабрь 1939 — март 1940 г.) командовал армией, прорвавшей «линию </w:t>
            </w:r>
            <w:proofErr w:type="spellStart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Манергейма</w:t>
            </w:r>
            <w:proofErr w:type="spellEnd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» и взявшей Выборг, за что ему было присвоено звание Героя Советского Союза (1940 г.).</w:t>
            </w:r>
            <w:r w:rsidRPr="00D270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В годы Великой Отечественной войны командовал войсками северных направлений (псевдонимы:</w:t>
            </w:r>
            <w:proofErr w:type="gramEnd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Афанасьев, Кириллов); был представителем Ставки на Северо-Западном фронте.</w:t>
            </w:r>
            <w:proofErr w:type="gramEnd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 xml:space="preserve"> Командовал армией, фронтом. В 1941 г. Мерецков нанес войскам фельдмаршала </w:t>
            </w:r>
            <w:proofErr w:type="spellStart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Лееба</w:t>
            </w:r>
            <w:proofErr w:type="spellEnd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 xml:space="preserve"> под Тихвином первое в войне серьезное поражение. 18 января 1943 года войска генералов Говорова и Мерецкова, нанеся встречный удар под Шлиссельбургом (операция «Искра»), прорвали блокаду Ленинграда. 20 января был взят Новгород. В феврале 1944 г. он становится командующим Карельским фронтом. В июне 1944 г. Мерецков и Говоров разгромили маршала К. Маннергейма в Карелии. В октябре 1944 г. войска Мерецкова разбили врага в Заполярье под Печенгой (</w:t>
            </w:r>
            <w:proofErr w:type="spellStart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Петсамо</w:t>
            </w:r>
            <w:proofErr w:type="spellEnd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). 26.10.1944 г. К. А. Мерецков получил звание Маршала Советского Союза, а от норвежского короля Хокона VII Большой крест «Святого Олафа».</w:t>
            </w:r>
          </w:p>
          <w:p w:rsidR="00D270C8" w:rsidRPr="00D270C8" w:rsidRDefault="00D270C8" w:rsidP="00D27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Весной 1945 года «хитрый Ярославец» (как называл его Сталин) под именем «генерала Максимова» был направлен на Дальний Восток. В августе — сентябре 1945 года его </w:t>
            </w:r>
            <w:r w:rsidRPr="00D270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войска участвовали в разгроме </w:t>
            </w:r>
            <w:proofErr w:type="spellStart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Квантунской</w:t>
            </w:r>
            <w:proofErr w:type="spellEnd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 xml:space="preserve"> армии, ворвавшись из Приморья в Маньчжурию и освободив районы Китая и Кореи.</w:t>
            </w:r>
          </w:p>
          <w:p w:rsidR="00D270C8" w:rsidRPr="00D270C8" w:rsidRDefault="00D270C8" w:rsidP="00D27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br/>
              <w:t>Москва 10 раз салютовала войскам полководца Мерецкова.</w:t>
            </w:r>
          </w:p>
          <w:p w:rsidR="00D270C8" w:rsidRPr="00D270C8" w:rsidRDefault="00D270C8" w:rsidP="00D27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270C8" w:rsidRPr="00D270C8" w:rsidRDefault="00D270C8" w:rsidP="00D27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Маршал К. А. Мерецков имел:</w:t>
            </w:r>
          </w:p>
          <w:p w:rsidR="00D270C8" w:rsidRPr="00D270C8" w:rsidRDefault="00D270C8" w:rsidP="00D270C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Золотую Звезду Героя Советского Союза (21.03.1940 г.), 7 орденов Ленина,</w:t>
            </w:r>
          </w:p>
          <w:p w:rsidR="00D270C8" w:rsidRPr="00D270C8" w:rsidRDefault="00D270C8" w:rsidP="00D270C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орден «Победа» (8.09.1945 г.),</w:t>
            </w:r>
          </w:p>
          <w:p w:rsidR="00D270C8" w:rsidRPr="00D270C8" w:rsidRDefault="00D270C8" w:rsidP="00D270C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орден Октябрьской Революции,</w:t>
            </w:r>
          </w:p>
          <w:p w:rsidR="00D270C8" w:rsidRPr="00D270C8" w:rsidRDefault="00D270C8" w:rsidP="00D270C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4 ордена Красного Знамени,</w:t>
            </w:r>
          </w:p>
          <w:p w:rsidR="00D270C8" w:rsidRPr="00D270C8" w:rsidRDefault="00D270C8" w:rsidP="00D270C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2 ордена Суворова 1-й степени,</w:t>
            </w:r>
          </w:p>
          <w:p w:rsidR="00D270C8" w:rsidRPr="00D270C8" w:rsidRDefault="00D270C8" w:rsidP="00D270C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орден Кутузова 1-й степени,</w:t>
            </w:r>
          </w:p>
          <w:p w:rsidR="00D270C8" w:rsidRPr="00D270C8" w:rsidRDefault="00D270C8" w:rsidP="00D270C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10 медалей;</w:t>
            </w:r>
          </w:p>
          <w:p w:rsidR="00D270C8" w:rsidRPr="00D270C8" w:rsidRDefault="00D270C8" w:rsidP="00D270C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t xml:space="preserve">почетное оружие — шашку с Золотым Гербом СССР, а также 4 </w:t>
            </w:r>
            <w:proofErr w:type="gramStart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высших</w:t>
            </w:r>
            <w:proofErr w:type="gramEnd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иностранных ордена и 3 медали.</w:t>
            </w:r>
          </w:p>
          <w:p w:rsidR="00D270C8" w:rsidRPr="00D270C8" w:rsidRDefault="00D270C8" w:rsidP="00D27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0C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Написал мемуары «На службе народу». </w:t>
            </w:r>
            <w:proofErr w:type="gramStart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>Похоронен</w:t>
            </w:r>
            <w:proofErr w:type="gramEnd"/>
            <w:r w:rsidRPr="00D270C8">
              <w:rPr>
                <w:rFonts w:ascii="Times New Roman" w:hAnsi="Times New Roman" w:cs="Times New Roman"/>
                <w:sz w:val="24"/>
                <w:szCs w:val="24"/>
              </w:rPr>
              <w:t xml:space="preserve"> на Красной площади в Москве у Кремлевской стены.</w:t>
            </w:r>
          </w:p>
        </w:tc>
      </w:tr>
    </w:tbl>
    <w:p w:rsidR="00746F68" w:rsidRPr="00D270C8" w:rsidRDefault="00746F68">
      <w:pPr>
        <w:rPr>
          <w:rFonts w:ascii="Times New Roman" w:hAnsi="Times New Roman" w:cs="Times New Roman"/>
          <w:sz w:val="24"/>
          <w:szCs w:val="24"/>
        </w:rPr>
      </w:pPr>
    </w:p>
    <w:sectPr w:rsidR="00746F68" w:rsidRPr="00D27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24B3A"/>
    <w:multiLevelType w:val="multilevel"/>
    <w:tmpl w:val="8FC05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0C8"/>
    <w:rsid w:val="00746F68"/>
    <w:rsid w:val="00D2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7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70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7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70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49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172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9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64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09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62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92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2015-03-06T05:32:00Z</dcterms:created>
  <dcterms:modified xsi:type="dcterms:W3CDTF">2015-03-06T05:35:00Z</dcterms:modified>
</cp:coreProperties>
</file>